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5CDE27F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22</w:t>
      </w:r>
      <w:r>
        <w:fldChar w:fldCharType="begin"/>
      </w:r>
      <w:r>
        <w:instrText xml:space="preserve"> HYPERLINK "https://youtu.be/so54OKKa_ZA" </w:instrText>
      </w:r>
      <w:r>
        <w:fldChar w:fldCharType="separate"/>
      </w:r>
      <w:r>
        <w:rPr>
          <w:rStyle w:val="5"/>
          <w:rFonts w:ascii="Avenir Book" w:hAnsi="Avenir Book" w:cs="Apple Symbols"/>
          <w:sz w:val="22"/>
          <w:szCs w:val="22"/>
        </w:rPr>
        <w:t>. Base de datos. Tabla de descuentos por cliente y familia</w:t>
      </w:r>
      <w:r>
        <w:rPr>
          <w:rStyle w:val="5"/>
          <w:rFonts w:ascii="Avenir Book" w:hAnsi="Avenir Book" w:cs="Apple Symbols"/>
          <w:sz w:val="22"/>
          <w:szCs w:val="22"/>
        </w:rPr>
        <w:fldChar w:fldCharType="end"/>
      </w:r>
      <w:r>
        <w:rPr>
          <w:rStyle w:val="5"/>
          <w:rFonts w:ascii="Avenir Book" w:hAnsi="Avenir Book" w:cs="Apple Symbols"/>
          <w:sz w:val="22"/>
          <w:szCs w:val="22"/>
        </w:rPr>
        <w:t xml:space="preserve"> (ya hecho anteriormente)</w:t>
      </w:r>
    </w:p>
    <w:p w14:paraId="26770DA9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Una de las historias de usuario que nos ped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a la aplicaci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era la posibilidad de incluir descuentos por cliente y familia. Esto implica que un cliente puede tener descuentos para m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ltiples familias y que una familia puede tener descuentos para m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ltiples clientes. Tenemos lo que se llama un plural m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ltiple entre la tabla de cliente y la de familia. Siempre que ocurre esto supone que hay una tabla intermedia, en este caso ser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: “Descuentos de clientes y familias, en este caso es tipo hist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rica” y el c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digo identificador vendr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mediante los id de las otras tablas, por eso no es tipo maestra. Una vez hecha, vamos a crear las relaciones ( 1 cliente puede tener muchos descuentos) (1 familia puede tener un descuento para muchos clientes).</w:t>
      </w:r>
    </w:p>
    <w:p w14:paraId="4053D8F9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082290" cy="2835275"/>
            <wp:effectExtent l="0" t="0" r="0" b="9525"/>
            <wp:docPr id="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2734" cy="283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7945B">
      <w:pPr>
        <w:rPr>
          <w:rFonts w:ascii="Avenir Book" w:hAnsi="Avenir Book" w:cs="Apple Symbols"/>
          <w:sz w:val="22"/>
          <w:szCs w:val="22"/>
        </w:rPr>
      </w:pPr>
    </w:p>
    <w:p w14:paraId="7CC36755">
      <w:pPr>
        <w:rPr>
          <w:rFonts w:ascii="Avenir Book" w:hAnsi="Avenir Book" w:cs="Apple Symbols"/>
          <w:sz w:val="22"/>
          <w:szCs w:val="22"/>
        </w:rPr>
      </w:pPr>
    </w:p>
    <w:p w14:paraId="6F6026E1">
      <w:pPr>
        <w:rPr>
          <w:rFonts w:ascii="Avenir Book" w:hAnsi="Avenir Book" w:cs="Apple Symbols"/>
          <w:sz w:val="22"/>
          <w:szCs w:val="22"/>
        </w:rPr>
      </w:pPr>
    </w:p>
    <w:p w14:paraId="56C08172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655695" cy="3846195"/>
            <wp:effectExtent l="0" t="0" r="1905" b="0"/>
            <wp:docPr id="10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5829" cy="38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C80F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Tenemos dos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 xml:space="preserve">ndices ( cliente y familia) Ahora lo que vamos a hacer es hacer los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 xml:space="preserve">ndices de clave 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 xml:space="preserve">nica. De tal forma que el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 xml:space="preserve">ndice sea de clave 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 xml:space="preserve">nica, pero este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ndice estar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formado por dos partes ( el cliente y por la familia).(Esto consigue que s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lo va haber un descuento y cliente en la base de datos.</w:t>
      </w:r>
    </w:p>
    <w:p w14:paraId="6131B287">
      <w:pPr>
        <w:rPr>
          <w:rFonts w:ascii="Avenir Book" w:hAnsi="Avenir Book" w:cs="Apple Symbols"/>
          <w:sz w:val="22"/>
          <w:szCs w:val="22"/>
        </w:rPr>
      </w:pPr>
    </w:p>
    <w:p w14:paraId="4A9ABF08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2259965"/>
            <wp:effectExtent l="0" t="0" r="0" b="635"/>
            <wp:docPr id="10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6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7584">
      <w:pPr>
        <w:rPr>
          <w:rFonts w:ascii="Avenir Book" w:hAnsi="Avenir Book" w:cs="Apple Symbols"/>
          <w:sz w:val="22"/>
          <w:szCs w:val="22"/>
        </w:rPr>
      </w:pPr>
    </w:p>
    <w:p w14:paraId="596C1A19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1755140"/>
            <wp:effectExtent l="0" t="0" r="0" b="0"/>
            <wp:docPr id="10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2266C">
      <w:pPr>
        <w:rPr>
          <w:rFonts w:ascii="Avenir Book" w:hAnsi="Avenir Book" w:cs="Apple Symbols"/>
          <w:sz w:val="22"/>
          <w:szCs w:val="22"/>
        </w:rPr>
      </w:pPr>
    </w:p>
    <w:p w14:paraId="55F8C1F1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586990" cy="3902710"/>
            <wp:effectExtent l="0" t="0" r="3810" b="8890"/>
            <wp:docPr id="10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7968" cy="390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venir Book" w:hAnsi="Avenir Book"/>
          <w:sz w:val="22"/>
          <w:szCs w:val="22"/>
        </w:rPr>
        <w:t xml:space="preserve"> </w:t>
      </w: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999105" cy="4206240"/>
            <wp:effectExtent l="0" t="0" r="0" b="10160"/>
            <wp:docPr id="10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9491" cy="420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2A0B">
      <w:pPr>
        <w:rPr>
          <w:rFonts w:ascii="Avenir Book" w:hAnsi="Avenir Book" w:cs="Apple Symbols"/>
          <w:sz w:val="22"/>
          <w:szCs w:val="22"/>
        </w:rPr>
      </w:pPr>
    </w:p>
    <w:p w14:paraId="699ACC9F">
      <w:pPr>
        <w:rPr>
          <w:rFonts w:ascii="Avenir Book" w:hAnsi="Avenir Book" w:cs="Apple Symbols"/>
          <w:sz w:val="22"/>
          <w:szCs w:val="22"/>
        </w:rPr>
      </w:pPr>
    </w:p>
    <w:p w14:paraId="72A8EDCA">
      <w:pPr>
        <w:rPr>
          <w:rFonts w:ascii="Avenir Book" w:hAnsi="Avenir Book" w:cs="Apple Symbols"/>
          <w:sz w:val="22"/>
          <w:szCs w:val="22"/>
        </w:rPr>
      </w:pPr>
    </w:p>
    <w:p w14:paraId="55B74C27">
      <w:pPr>
        <w:rPr>
          <w:rFonts w:ascii="Avenir Book" w:hAnsi="Avenir Book" w:cs="Apple Symbols"/>
          <w:sz w:val="22"/>
          <w:szCs w:val="22"/>
        </w:rPr>
      </w:pPr>
    </w:p>
    <w:p w14:paraId="73F1520D">
      <w:pPr>
        <w:rPr>
          <w:rFonts w:ascii="Avenir Book" w:hAnsi="Avenir Book" w:cs="Apple Symbols"/>
          <w:sz w:val="22"/>
          <w:szCs w:val="22"/>
        </w:rPr>
      </w:pPr>
    </w:p>
    <w:p w14:paraId="0BE5AD6B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Hacemos lo mismo para el otro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ndice ( FAM).</w:t>
      </w:r>
    </w:p>
    <w:p w14:paraId="053A9C8B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Agregamos ahora un nuevo campo % Descuento con las caracter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sticas abajo expuestas.</w:t>
      </w:r>
    </w:p>
    <w:p w14:paraId="34943C97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1556385"/>
            <wp:effectExtent l="0" t="0" r="0" b="0"/>
            <wp:docPr id="10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5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3A42">
      <w:pPr>
        <w:rPr>
          <w:rFonts w:ascii="Avenir Book" w:hAnsi="Avenir Book" w:cs="Apple Symbols"/>
          <w:sz w:val="22"/>
          <w:szCs w:val="22"/>
        </w:rPr>
      </w:pPr>
    </w:p>
    <w:p w14:paraId="35F8C1CE">
      <w:pPr>
        <w:rPr>
          <w:rFonts w:ascii="Avenir Book" w:hAnsi="Avenir Book" w:cs="Apple Symbols"/>
          <w:sz w:val="22"/>
          <w:szCs w:val="22"/>
        </w:rPr>
      </w:pPr>
    </w:p>
    <w:p w14:paraId="232FCEC9">
      <w:pPr>
        <w:rPr>
          <w:rFonts w:ascii="Avenir Book" w:hAnsi="Avenir Book" w:cs="Apple Symbols"/>
          <w:sz w:val="22"/>
          <w:szCs w:val="22"/>
        </w:rPr>
      </w:pPr>
    </w:p>
    <w:p w14:paraId="7C1CAB6A">
      <w:pPr>
        <w:rPr>
          <w:rFonts w:ascii="Avenir Book" w:hAnsi="Avenir Book" w:cs="Apple Symbols"/>
          <w:sz w:val="22"/>
          <w:szCs w:val="22"/>
        </w:rPr>
      </w:pPr>
    </w:p>
    <w:p w14:paraId="72E8FCC3">
      <w:pPr>
        <w:rPr>
          <w:rFonts w:ascii="Avenir Book" w:hAnsi="Avenir Book" w:cs="Apple Symbols"/>
          <w:sz w:val="22"/>
          <w:szCs w:val="22"/>
        </w:rPr>
      </w:pPr>
    </w:p>
    <w:p w14:paraId="6F35BD66">
      <w:pPr>
        <w:rPr>
          <w:rFonts w:ascii="Avenir Book" w:hAnsi="Avenir Book" w:cs="Apple Symbols"/>
          <w:sz w:val="22"/>
          <w:szCs w:val="22"/>
        </w:rPr>
      </w:pPr>
    </w:p>
    <w:p w14:paraId="7BAFD5EE">
      <w:pPr>
        <w:rPr>
          <w:rFonts w:ascii="Avenir Book" w:hAnsi="Avenir Book" w:cs="Apple Symbols"/>
          <w:sz w:val="22"/>
          <w:szCs w:val="22"/>
        </w:rPr>
      </w:pPr>
    </w:p>
    <w:p w14:paraId="23AF109C">
      <w:pPr>
        <w:rPr>
          <w:rFonts w:ascii="Avenir Book" w:hAnsi="Avenir Book" w:cs="Apple Symbols"/>
          <w:sz w:val="22"/>
          <w:szCs w:val="22"/>
        </w:rPr>
      </w:pPr>
    </w:p>
    <w:p w14:paraId="0E1D01F9">
      <w:pPr>
        <w:rPr>
          <w:rFonts w:ascii="Avenir Book" w:hAnsi="Avenir Book" w:cs="Apple Symbols"/>
          <w:sz w:val="22"/>
          <w:szCs w:val="22"/>
        </w:rPr>
      </w:pPr>
    </w:p>
    <w:p w14:paraId="09E16402">
      <w:pPr>
        <w:rPr>
          <w:rFonts w:ascii="Avenir Book" w:hAnsi="Avenir Book" w:cs="Apple Symbols"/>
          <w:sz w:val="22"/>
          <w:szCs w:val="22"/>
        </w:rPr>
      </w:pPr>
    </w:p>
    <w:p w14:paraId="26C65D32">
      <w:pPr>
        <w:rPr>
          <w:rFonts w:ascii="Avenir Book" w:hAnsi="Avenir Book" w:cs="Apple Symbols"/>
          <w:sz w:val="22"/>
          <w:szCs w:val="22"/>
        </w:rPr>
      </w:pPr>
    </w:p>
    <w:p w14:paraId="22F2110C">
      <w:pPr>
        <w:rPr>
          <w:rFonts w:ascii="Avenir Book" w:hAnsi="Avenir Book" w:cs="Apple Symbols"/>
          <w:sz w:val="22"/>
          <w:szCs w:val="22"/>
        </w:rPr>
      </w:pPr>
    </w:p>
    <w:p w14:paraId="3B84B095">
      <w:pPr>
        <w:rPr>
          <w:rFonts w:ascii="Avenir Book" w:hAnsi="Avenir Book" w:cs="Apple Symbols"/>
          <w:sz w:val="22"/>
          <w:szCs w:val="22"/>
        </w:rPr>
      </w:pPr>
    </w:p>
    <w:p w14:paraId="6C7718F2">
      <w:pPr>
        <w:rPr>
          <w:rFonts w:ascii="Avenir Book" w:hAnsi="Avenir Book" w:cs="Apple Symbols"/>
          <w:sz w:val="22"/>
          <w:szCs w:val="22"/>
        </w:rPr>
      </w:pPr>
    </w:p>
    <w:p w14:paraId="3004ED6F">
      <w:pPr>
        <w:rPr>
          <w:rFonts w:ascii="Avenir Book" w:hAnsi="Avenir Book" w:cs="Apple Symbols"/>
          <w:sz w:val="22"/>
          <w:szCs w:val="22"/>
        </w:rPr>
      </w:pPr>
    </w:p>
    <w:p w14:paraId="481575FE">
      <w:pPr>
        <w:rPr>
          <w:rFonts w:ascii="Avenir Book" w:hAnsi="Avenir Book" w:cs="Apple Symbols"/>
          <w:sz w:val="22"/>
          <w:szCs w:val="22"/>
        </w:rPr>
      </w:pPr>
    </w:p>
    <w:p w14:paraId="7A5C73BA">
      <w:pPr>
        <w:rPr>
          <w:rFonts w:ascii="Avenir Book" w:hAnsi="Avenir Book" w:cs="Apple Symbols"/>
          <w:sz w:val="22"/>
          <w:szCs w:val="22"/>
        </w:rPr>
      </w:pPr>
    </w:p>
    <w:p w14:paraId="47D09A56">
      <w:pPr>
        <w:rPr>
          <w:rFonts w:ascii="Avenir Book" w:hAnsi="Avenir Book" w:cs="Apple Symbols"/>
          <w:sz w:val="22"/>
          <w:szCs w:val="22"/>
        </w:rPr>
      </w:pPr>
    </w:p>
    <w:p w14:paraId="28BDA125">
      <w:pPr>
        <w:rPr>
          <w:rFonts w:ascii="Avenir Book" w:hAnsi="Avenir Book" w:cs="Apple Symbols"/>
          <w:sz w:val="22"/>
          <w:szCs w:val="22"/>
        </w:rPr>
      </w:pPr>
    </w:p>
    <w:p w14:paraId="0DDBE25C">
      <w:pPr>
        <w:rPr>
          <w:rFonts w:ascii="Avenir Book" w:hAnsi="Avenir Book" w:cs="Apple Symbols"/>
          <w:sz w:val="22"/>
          <w:szCs w:val="22"/>
        </w:rPr>
      </w:pPr>
    </w:p>
    <w:p w14:paraId="478795B3">
      <w:pPr>
        <w:rPr>
          <w:rFonts w:ascii="Avenir Book" w:hAnsi="Avenir Book" w:cs="Apple Symbols"/>
          <w:sz w:val="22"/>
          <w:szCs w:val="22"/>
        </w:rPr>
      </w:pPr>
    </w:p>
    <w:p w14:paraId="3786C94C">
      <w:pPr>
        <w:rPr>
          <w:rFonts w:ascii="Avenir Book" w:hAnsi="Avenir Book" w:cs="Apple Symbols"/>
          <w:sz w:val="22"/>
          <w:szCs w:val="22"/>
        </w:rPr>
      </w:pPr>
    </w:p>
    <w:p w14:paraId="48E53735">
      <w:pPr>
        <w:rPr>
          <w:rFonts w:ascii="Avenir Book" w:hAnsi="Avenir Book" w:cs="Apple Symbols"/>
          <w:sz w:val="22"/>
          <w:szCs w:val="22"/>
        </w:rPr>
      </w:pPr>
    </w:p>
    <w:p w14:paraId="1C83DADA">
      <w:pPr>
        <w:rPr>
          <w:rFonts w:ascii="Avenir Book" w:hAnsi="Avenir Book" w:cs="Apple Symbols"/>
          <w:sz w:val="22"/>
          <w:szCs w:val="22"/>
        </w:rPr>
      </w:pPr>
    </w:p>
    <w:p w14:paraId="096F9492">
      <w:pPr>
        <w:rPr>
          <w:rFonts w:ascii="Avenir Book" w:hAnsi="Avenir Book" w:cs="Apple Symbols"/>
          <w:sz w:val="22"/>
          <w:szCs w:val="22"/>
        </w:rPr>
      </w:pPr>
    </w:p>
    <w:p w14:paraId="18A3616F">
      <w:pPr>
        <w:rPr>
          <w:rFonts w:ascii="Avenir Book" w:hAnsi="Avenir Book" w:cs="Apple Symbols"/>
          <w:sz w:val="22"/>
          <w:szCs w:val="22"/>
        </w:rPr>
      </w:pPr>
    </w:p>
    <w:p w14:paraId="4EDDA23C">
      <w:pPr>
        <w:rPr>
          <w:rFonts w:ascii="Avenir Book" w:hAnsi="Avenir Book" w:cs="Apple Symbols"/>
          <w:sz w:val="22"/>
          <w:szCs w:val="22"/>
        </w:rPr>
      </w:pPr>
    </w:p>
    <w:p w14:paraId="27A5B981">
      <w:pPr>
        <w:rPr>
          <w:rFonts w:ascii="Avenir Book" w:hAnsi="Avenir Book" w:cs="Apple Symbols"/>
          <w:sz w:val="22"/>
          <w:szCs w:val="22"/>
        </w:rPr>
      </w:pPr>
    </w:p>
    <w:p w14:paraId="1BCA5E4F">
      <w:pPr>
        <w:rPr>
          <w:rFonts w:ascii="Avenir Book" w:hAnsi="Avenir Book" w:cs="Apple Symbols"/>
          <w:sz w:val="22"/>
          <w:szCs w:val="22"/>
        </w:rPr>
      </w:pPr>
    </w:p>
    <w:p w14:paraId="3D90CB60">
      <w:pPr>
        <w:rPr>
          <w:rFonts w:ascii="Avenir Book" w:hAnsi="Avenir Book" w:cs="Apple Symbols"/>
          <w:sz w:val="22"/>
          <w:szCs w:val="22"/>
        </w:rPr>
      </w:pPr>
    </w:p>
    <w:p w14:paraId="76D6F112">
      <w:pPr>
        <w:rPr>
          <w:rFonts w:ascii="Avenir Book" w:hAnsi="Avenir Book" w:cs="Apple Symbols"/>
          <w:sz w:val="22"/>
          <w:szCs w:val="22"/>
        </w:rPr>
      </w:pPr>
    </w:p>
    <w:p w14:paraId="2EEB3F85">
      <w:pPr>
        <w:rPr>
          <w:rFonts w:ascii="Avenir Book" w:hAnsi="Avenir Book" w:cs="Apple Symbols"/>
          <w:sz w:val="22"/>
          <w:szCs w:val="22"/>
        </w:rPr>
      </w:pPr>
    </w:p>
    <w:p w14:paraId="11F08E16">
      <w:pPr>
        <w:rPr>
          <w:rFonts w:ascii="Avenir Book" w:hAnsi="Avenir Book" w:cs="Apple Symbols"/>
          <w:sz w:val="22"/>
          <w:szCs w:val="22"/>
        </w:rPr>
      </w:pPr>
    </w:p>
    <w:p w14:paraId="5487A161">
      <w:pPr>
        <w:rPr>
          <w:rFonts w:ascii="Avenir Book" w:hAnsi="Avenir Book" w:cs="Apple Symbols"/>
          <w:sz w:val="22"/>
          <w:szCs w:val="22"/>
        </w:rPr>
      </w:pPr>
    </w:p>
    <w:p w14:paraId="7246F9B3">
      <w:pPr>
        <w:rPr>
          <w:rFonts w:ascii="Avenir Book" w:hAnsi="Avenir Book" w:cs="Apple Symbols"/>
          <w:sz w:val="22"/>
          <w:szCs w:val="22"/>
        </w:rPr>
      </w:pPr>
    </w:p>
    <w:p w14:paraId="27E644B6">
      <w:pPr>
        <w:rPr>
          <w:rFonts w:ascii="Avenir Book" w:hAnsi="Avenir Book" w:cs="Apple Symbols"/>
          <w:sz w:val="22"/>
          <w:szCs w:val="22"/>
        </w:rPr>
      </w:pPr>
    </w:p>
    <w:p w14:paraId="47E6B72F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ERRORES :</w:t>
      </w:r>
    </w:p>
    <w:p w14:paraId="790E6155">
      <w:pPr>
        <w:pStyle w:val="14"/>
        <w:numPr>
          <w:ilvl w:val="0"/>
          <w:numId w:val="1"/>
        </w:num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En el acceso a vDeveloper, “Error: no hay licencias disponibles”.</w:t>
      </w:r>
    </w:p>
    <w:p w14:paraId="37B90339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4065905"/>
            <wp:effectExtent l="0" t="0" r="0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7999">
      <w:pPr>
        <w:rPr>
          <w:rFonts w:ascii="Avenir Book" w:hAnsi="Avenir Book" w:cs="Apple Symbols"/>
          <w:sz w:val="22"/>
          <w:szCs w:val="22"/>
        </w:rPr>
      </w:pPr>
    </w:p>
    <w:p w14:paraId="32EEBEE5">
      <w:pPr>
        <w:rPr>
          <w:rFonts w:ascii="Avenir Book" w:hAnsi="Avenir Book" w:cs="Apple Symbols"/>
          <w:sz w:val="22"/>
          <w:szCs w:val="22"/>
        </w:rPr>
      </w:pPr>
    </w:p>
    <w:p w14:paraId="0C1E28A4">
      <w:pPr>
        <w:rPr>
          <w:rFonts w:ascii="Avenir Book" w:hAnsi="Avenir Book" w:cs="Apple Symbols"/>
          <w:sz w:val="22"/>
          <w:szCs w:val="22"/>
        </w:rPr>
      </w:pPr>
    </w:p>
    <w:p w14:paraId="7C09E00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23.</w:t>
      </w:r>
      <w:r>
        <w:fldChar w:fldCharType="begin"/>
      </w:r>
      <w:r>
        <w:instrText xml:space="preserve"> HYPERLINK "https://youtu.be/iOUTA1uTv2w" </w:instrText>
      </w:r>
      <w:r>
        <w:fldChar w:fldCharType="separate"/>
      </w:r>
      <w:r>
        <w:rPr>
          <w:rStyle w:val="5"/>
          <w:rFonts w:ascii="Avenir Book" w:hAnsi="Avenir Book" w:cs="Apple Symbols"/>
          <w:sz w:val="22"/>
          <w:szCs w:val="22"/>
        </w:rPr>
        <w:t>Tabla de estad</w:t>
      </w:r>
      <w:r>
        <w:rPr>
          <w:rStyle w:val="5"/>
          <w:rFonts w:ascii="Avenir Book" w:hAnsi="Avenir Book" w:cs="Times New Roman"/>
          <w:sz w:val="22"/>
          <w:szCs w:val="22"/>
        </w:rPr>
        <w:t>í</w:t>
      </w:r>
      <w:r>
        <w:rPr>
          <w:rStyle w:val="5"/>
          <w:rFonts w:ascii="Avenir Book" w:hAnsi="Avenir Book" w:cs="Apple Symbols"/>
          <w:sz w:val="22"/>
          <w:szCs w:val="22"/>
        </w:rPr>
        <w:t>sticas por cliente, art</w:t>
      </w:r>
      <w:r>
        <w:rPr>
          <w:rStyle w:val="5"/>
          <w:rFonts w:ascii="Avenir Book" w:hAnsi="Avenir Book" w:cs="Times New Roman"/>
          <w:sz w:val="22"/>
          <w:szCs w:val="22"/>
        </w:rPr>
        <w:t>í</w:t>
      </w:r>
      <w:r>
        <w:rPr>
          <w:rStyle w:val="5"/>
          <w:rFonts w:ascii="Avenir Book" w:hAnsi="Avenir Book" w:cs="Apple Symbols"/>
          <w:sz w:val="22"/>
          <w:szCs w:val="22"/>
        </w:rPr>
        <w:t>culo y a</w:t>
      </w:r>
      <w:r>
        <w:rPr>
          <w:rStyle w:val="5"/>
          <w:rFonts w:ascii="Avenir Book" w:hAnsi="Avenir Book" w:cs="Times New Roman"/>
          <w:sz w:val="22"/>
          <w:szCs w:val="22"/>
        </w:rPr>
        <w:t>ño.</w:t>
      </w:r>
      <w:r>
        <w:rPr>
          <w:rStyle w:val="5"/>
          <w:rFonts w:ascii="Avenir Book" w:hAnsi="Avenir Book" w:cs="Times New Roman"/>
          <w:sz w:val="22"/>
          <w:szCs w:val="22"/>
        </w:rPr>
        <w:fldChar w:fldCharType="end"/>
      </w:r>
    </w:p>
    <w:p w14:paraId="21E5A06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01475A2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Vamos a crear la última tabla, Estadísticas por cliente, artículo y año y vamos a especificar que sea histórica.</w:t>
      </w:r>
    </w:p>
    <w:p w14:paraId="295934C6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E4A5DC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3110230"/>
            <wp:effectExtent l="0" t="0" r="0" b="0"/>
            <wp:docPr id="1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1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C9C6E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70A172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Va a ser de tipo histórico, ya que no va a  tener un identificador que le identifiques sino que va a ser la combinación del cliente, artículo y año lo que identifique esta tabla. Por lo tanto una vez que se crea vincularemos esta tabla con el cliente y artículo y finalizamos.</w:t>
      </w:r>
    </w:p>
    <w:p w14:paraId="4927224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3684270" cy="2432685"/>
            <wp:effectExtent l="0" t="0" r="0" b="5715"/>
            <wp:docPr id="11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5174" cy="243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B32A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EB3B66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modificamos los identificadores de la tabla y ordenamos la carpeta que contiene todas las tablas alfabéticamente. Una vez realizada esta operación añadimos un campo año a la tabla.</w:t>
      </w:r>
    </w:p>
    <w:p w14:paraId="3F69064D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2541905" cy="2265045"/>
            <wp:effectExtent l="0" t="0" r="0" b="0"/>
            <wp:docPr id="11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2149" cy="226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387F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Vamos a hacer que el índice artículo sea de clave única y que el índice esté formado por el cliente, el artículo y el año.</w:t>
      </w:r>
    </w:p>
    <w:p w14:paraId="5D251B2D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3676650" cy="1716405"/>
            <wp:effectExtent l="0" t="0" r="6350" b="10795"/>
            <wp:docPr id="11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7290" cy="171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06982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El índice Cliente también la vamos a pone de clave única y vamos a realizar lo mismo que la anterior, el índice se dividirá y será identificado por el artículo, el cliente y el año.</w:t>
      </w:r>
    </w:p>
    <w:p w14:paraId="062C8A1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Podemos crear un nuevo índice que sea Año, para ello duplicamos uno de los índices anteriores.</w:t>
      </w:r>
    </w:p>
    <w:p w14:paraId="75BAD43E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 xml:space="preserve">Dentro de cada registro vamos a almacenar los importes vendidos ( IMP_VTA): </w:t>
      </w:r>
    </w:p>
    <w:p w14:paraId="1B6D55B2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2510790" cy="1976120"/>
            <wp:effectExtent l="0" t="0" r="3810" b="5080"/>
            <wp:docPr id="11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1261" cy="19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D5B3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Duplicamos el campo para incluir los importes de los costes y por último guardaremos el beneficio.</w:t>
      </w:r>
    </w:p>
    <w:p w14:paraId="002126C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3684905" cy="2022475"/>
            <wp:effectExtent l="0" t="0" r="0" b="9525"/>
            <wp:docPr id="11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5207" cy="202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3818">
      <w:pPr>
        <w:tabs>
          <w:tab w:val="left" w:pos="467"/>
        </w:tabs>
        <w:rPr>
          <w:rFonts w:ascii="Avenir Book" w:hAnsi="Avenir Book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Por último también podemos calcular el porcentaje de beneficio.</w:t>
      </w:r>
      <w:r>
        <w:rPr>
          <w:rFonts w:ascii="Avenir Book" w:hAnsi="Avenir Book"/>
          <w:sz w:val="22"/>
          <w:szCs w:val="22"/>
        </w:rPr>
        <w:t xml:space="preserve"> </w:t>
      </w: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3488690"/>
            <wp:effectExtent l="0" t="0" r="0" b="0"/>
            <wp:docPr id="11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A7DF">
      <w:pPr>
        <w:tabs>
          <w:tab w:val="left" w:pos="467"/>
        </w:tabs>
        <w:rPr>
          <w:rFonts w:ascii="Avenir Book" w:hAnsi="Avenir Book" w:cs="Times New Roman"/>
          <w:b/>
          <w:bCs/>
          <w:sz w:val="22"/>
          <w:szCs w:val="22"/>
        </w:rPr>
      </w:pPr>
    </w:p>
    <w:p w14:paraId="0981594F">
      <w:pPr>
        <w:tabs>
          <w:tab w:val="left" w:pos="467"/>
        </w:tabs>
        <w:rPr>
          <w:rFonts w:ascii="Avenir Book" w:hAnsi="Avenir Book" w:cs="Times New Roman"/>
          <w:b/>
          <w:bCs/>
          <w:sz w:val="22"/>
          <w:szCs w:val="22"/>
        </w:rPr>
      </w:pPr>
      <w:bookmarkStart w:id="0" w:name="_GoBack"/>
      <w:bookmarkEnd w:id="0"/>
    </w:p>
    <w:sectPr>
      <w:headerReference r:id="rId3" w:type="default"/>
      <w:footerReference r:id="rId4" w:type="default"/>
      <w:footerReference r:id="rId5" w:type="even"/>
      <w:pgSz w:w="11900" w:h="16840"/>
      <w:pgMar w:top="1418" w:right="1701" w:bottom="1418" w:left="1701" w:header="709" w:footer="709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angal">
    <w:altName w:val="Segoe Print"/>
    <w:panose1 w:val="02040503050203030202"/>
    <w:charset w:val="00"/>
    <w:family w:val="roman"/>
    <w:pitch w:val="default"/>
    <w:sig w:usb0="00000000" w:usb1="00000000" w:usb2="00000000" w:usb3="00000000" w:csb0="00000001" w:csb1="00000000"/>
  </w:font>
  <w:font w:name="Lucida Grande">
    <w:altName w:val="Courier New"/>
    <w:panose1 w:val="020B0600040502020204"/>
    <w:charset w:val="00"/>
    <w:family w:val="auto"/>
    <w:pitch w:val="default"/>
    <w:sig w:usb0="00000000" w:usb1="00000000" w:usb2="00000000" w:usb3="00000000" w:csb0="000001BF" w:csb1="00000000"/>
  </w:font>
  <w:font w:name="Avenir Book">
    <w:altName w:val="Yu Gothic UI"/>
    <w:panose1 w:val="02000503020000020003"/>
    <w:charset w:val="00"/>
    <w:family w:val="auto"/>
    <w:pitch w:val="default"/>
    <w:sig w:usb0="00000000" w:usb1="00000000" w:usb2="00000000" w:usb3="00000000" w:csb0="0000009B" w:csb1="00000000"/>
  </w:font>
  <w:font w:name="Apple Symbols">
    <w:altName w:val="Trebuchet MS"/>
    <w:panose1 w:val="02000000000000000000"/>
    <w:charset w:val="00"/>
    <w:family w:val="auto"/>
    <w:pitch w:val="default"/>
    <w:sig w:usb0="00000000" w:usb1="00000000" w:usb2="01840034" w:usb3="00000000" w:csb0="000001FB" w:csb1="00000000"/>
  </w:font>
  <w:font w:name="Times Roman">
    <w:altName w:val="Segoe Print"/>
    <w:panose1 w:val="00000500000000020000"/>
    <w:charset w:val="00"/>
    <w:family w:val="auto"/>
    <w:pitch w:val="default"/>
    <w:sig w:usb0="00000000" w:usb1="00000000" w:usb2="00000000" w:usb3="00000000" w:csb0="0000019F" w:csb1="00000000"/>
  </w:font>
  <w:font w:name="Bookman Old Style">
    <w:altName w:val="Segoe Print"/>
    <w:panose1 w:val="02050604050505020204"/>
    <w:charset w:val="00"/>
    <w:family w:val="roman"/>
    <w:pitch w:val="default"/>
    <w:sig w:usb0="00000000" w:usb1="00000000" w:usb2="00000000" w:usb3="00000000" w:csb0="0000009F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298124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separate"/>
    </w:r>
    <w:r>
      <w:rPr>
        <w:rStyle w:val="7"/>
      </w:rPr>
      <w:t>4</w:t>
    </w:r>
    <w:r>
      <w:rPr>
        <w:rStyle w:val="7"/>
      </w:rPr>
      <w:fldChar w:fldCharType="end"/>
    </w:r>
  </w:p>
  <w:p w14:paraId="39FECDCA">
    <w:pPr>
      <w:pStyle w:val="10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14DAF0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end"/>
    </w:r>
  </w:p>
  <w:p w14:paraId="394F6650">
    <w:pPr>
      <w:pStyle w:val="10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"/>
      <w:tblW w:w="9065" w:type="dxa"/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autofit"/>
      <w:tblCellMar>
        <w:top w:w="0" w:type="dxa"/>
        <w:left w:w="70" w:type="dxa"/>
        <w:bottom w:w="0" w:type="dxa"/>
        <w:right w:w="70" w:type="dxa"/>
      </w:tblCellMar>
    </w:tblPr>
    <w:tblGrid>
      <w:gridCol w:w="2231"/>
      <w:gridCol w:w="3596"/>
      <w:gridCol w:w="3238"/>
    </w:tblGrid>
    <w:tr w14:paraId="14A64A3E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756" w:hRule="atLeast"/>
      </w:trPr>
      <w:tc>
        <w:tcPr>
          <w:tcW w:w="2231" w:type="dxa"/>
          <w:vMerge w:val="restart"/>
          <w:vAlign w:val="center"/>
        </w:tcPr>
        <w:p w14:paraId="4B920354">
          <w:pPr>
            <w:jc w:val="center"/>
            <w:rPr>
              <w:b/>
              <w:bCs/>
            </w:rPr>
          </w:pPr>
          <w:r>
            <w:rPr>
              <w:b/>
              <w:lang w:val="es-ES"/>
            </w:rPr>
            <w:drawing>
              <wp:inline distT="0" distB="0" distL="0" distR="0">
                <wp:extent cx="565150" cy="452755"/>
                <wp:effectExtent l="0" t="0" r="0" b="4445"/>
                <wp:docPr id="15" name="Imagen 1" descr="Descripción: 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n 1" descr="Descripción: 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652" cy="4534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6" w:type="dxa"/>
          <w:vAlign w:val="center"/>
        </w:tcPr>
        <w:p w14:paraId="4F32D61D">
          <w:pPr>
            <w:rPr>
              <w:rFonts w:ascii="Bookman Old Style" w:hAnsi="Bookman Old Style"/>
              <w:b/>
              <w:bCs/>
              <w:sz w:val="18"/>
              <w:szCs w:val="18"/>
            </w:rPr>
          </w:pPr>
          <w:r>
            <w:rPr>
              <w:rFonts w:ascii="Bookman Old Style" w:hAnsi="Bookman Old Style"/>
              <w:b/>
              <w:bCs/>
              <w:sz w:val="18"/>
              <w:szCs w:val="18"/>
            </w:rPr>
            <w:t>SGE 2018-19 – Herramienta Velneo</w:t>
          </w:r>
        </w:p>
      </w:tc>
      <w:tc>
        <w:tcPr>
          <w:tcW w:w="3238" w:type="dxa"/>
          <w:vAlign w:val="center"/>
        </w:tcPr>
        <w:p w14:paraId="74C71610">
          <w:pPr>
            <w:pStyle w:val="2"/>
            <w:rPr>
              <w:b w:val="0"/>
              <w:bCs w:val="0"/>
              <w:sz w:val="16"/>
            </w:rPr>
          </w:pPr>
          <w:r>
            <w:rPr>
              <w:b w:val="0"/>
              <w:bCs w:val="0"/>
              <w:sz w:val="16"/>
              <w:lang w:eastAsia="es-ES" w:bidi="ar-SA"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301625</wp:posOffset>
                </wp:positionH>
                <wp:positionV relativeFrom="paragraph">
                  <wp:posOffset>100965</wp:posOffset>
                </wp:positionV>
                <wp:extent cx="518795" cy="518795"/>
                <wp:effectExtent l="0" t="0" r="0" b="0"/>
                <wp:wrapSquare wrapText="bothSides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n 1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8795" cy="518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lang w:eastAsia="es-ES" w:bidi="ar-SA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1330325</wp:posOffset>
                </wp:positionH>
                <wp:positionV relativeFrom="paragraph">
                  <wp:posOffset>60325</wp:posOffset>
                </wp:positionV>
                <wp:extent cx="458470" cy="443230"/>
                <wp:effectExtent l="0" t="0" r="0" b="0"/>
                <wp:wrapSquare wrapText="bothSides"/>
                <wp:docPr id="1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" cy="443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t xml:space="preserve">           </w:t>
          </w:r>
        </w:p>
      </w:tc>
    </w:tr>
    <w:tr w14:paraId="6C147B3B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32" w:hRule="atLeast"/>
      </w:trPr>
      <w:tc>
        <w:tcPr>
          <w:tcW w:w="2231" w:type="dxa"/>
          <w:vMerge w:val="continue"/>
          <w:tcBorders>
            <w:bottom w:val="single" w:color="auto" w:sz="4" w:space="0"/>
          </w:tcBorders>
          <w:vAlign w:val="center"/>
        </w:tcPr>
        <w:p w14:paraId="4A7AEBB0">
          <w:pPr>
            <w:jc w:val="center"/>
            <w:rPr>
              <w:b/>
              <w:bCs/>
            </w:rPr>
          </w:pPr>
        </w:p>
      </w:tc>
      <w:tc>
        <w:tcPr>
          <w:tcW w:w="3596" w:type="dxa"/>
          <w:tcBorders>
            <w:bottom w:val="single" w:color="auto" w:sz="4" w:space="0"/>
          </w:tcBorders>
          <w:vAlign w:val="center"/>
        </w:tcPr>
        <w:p w14:paraId="68B09D7F">
          <w:pPr>
            <w:jc w:val="center"/>
            <w:rPr>
              <w:rFonts w:ascii="Bookman Old Style" w:hAnsi="Bookman Old Style"/>
              <w:sz w:val="20"/>
              <w:szCs w:val="20"/>
            </w:rPr>
          </w:pPr>
          <w:r>
            <w:rPr>
              <w:rFonts w:ascii="Bookman Old Style" w:hAnsi="Bookman Old Style"/>
              <w:sz w:val="20"/>
              <w:szCs w:val="20"/>
            </w:rPr>
            <w:t>UT3-Aplicación de datos</w:t>
          </w:r>
        </w:p>
      </w:tc>
      <w:tc>
        <w:tcPr>
          <w:tcW w:w="3238" w:type="dxa"/>
          <w:tcBorders>
            <w:bottom w:val="single" w:color="auto" w:sz="4" w:space="0"/>
          </w:tcBorders>
          <w:vAlign w:val="center"/>
        </w:tcPr>
        <w:p w14:paraId="5A96F3D1">
          <w:pPr>
            <w:jc w:val="center"/>
            <w:rPr>
              <w:rFonts w:ascii="Bookman Old Style" w:hAnsi="Bookman Old Style"/>
              <w:b/>
              <w:bCs/>
              <w:sz w:val="20"/>
              <w:szCs w:val="20"/>
            </w:rPr>
          </w:pPr>
          <w:r>
            <w:rPr>
              <w:rFonts w:ascii="Bookman Old Style" w:hAnsi="Bookman Old Style"/>
              <w:b/>
              <w:bCs/>
              <w:sz w:val="20"/>
              <w:szCs w:val="20"/>
            </w:rPr>
            <w:t>Rosa María Zapata Calle</w:t>
          </w:r>
        </w:p>
      </w:tc>
    </w:tr>
  </w:tbl>
  <w:p w14:paraId="391F70BF"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5585F0D"/>
    <w:multiLevelType w:val="multilevel"/>
    <w:tmpl w:val="55585F0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9"/>
  <w:documentProtection w:enforcement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81B"/>
    <w:rsid w:val="00003D00"/>
    <w:rsid w:val="0008513F"/>
    <w:rsid w:val="00092B43"/>
    <w:rsid w:val="00170382"/>
    <w:rsid w:val="00201210"/>
    <w:rsid w:val="002244FF"/>
    <w:rsid w:val="002475C8"/>
    <w:rsid w:val="002C77FF"/>
    <w:rsid w:val="003831C2"/>
    <w:rsid w:val="003A42AC"/>
    <w:rsid w:val="00413746"/>
    <w:rsid w:val="004F596E"/>
    <w:rsid w:val="00534E1E"/>
    <w:rsid w:val="00570751"/>
    <w:rsid w:val="006E160E"/>
    <w:rsid w:val="0079581B"/>
    <w:rsid w:val="00797D26"/>
    <w:rsid w:val="007A5CA8"/>
    <w:rsid w:val="00814032"/>
    <w:rsid w:val="008817BA"/>
    <w:rsid w:val="00887D62"/>
    <w:rsid w:val="00906F9A"/>
    <w:rsid w:val="009252FC"/>
    <w:rsid w:val="009D18EE"/>
    <w:rsid w:val="00A51235"/>
    <w:rsid w:val="00AE2E74"/>
    <w:rsid w:val="00AE50F2"/>
    <w:rsid w:val="00B4122D"/>
    <w:rsid w:val="00BB3B7A"/>
    <w:rsid w:val="00BC15AC"/>
    <w:rsid w:val="00BC6992"/>
    <w:rsid w:val="00C65766"/>
    <w:rsid w:val="00C913AD"/>
    <w:rsid w:val="00D535ED"/>
    <w:rsid w:val="00E41B2E"/>
    <w:rsid w:val="00E816A0"/>
    <w:rsid w:val="00E85395"/>
    <w:rsid w:val="00E979CE"/>
    <w:rsid w:val="00EE0FAE"/>
    <w:rsid w:val="00FD1673"/>
    <w:rsid w:val="08AC3A4B"/>
    <w:rsid w:val="1DD45BE6"/>
    <w:rsid w:val="50315B20"/>
    <w:rsid w:val="66446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34" w:semiHidden="0" w:name="List Paragraph"/>
    <w:lsdException w:qFormat="1" w:unhideWhenUsed="0" w:uiPriority="60" w:semiHidden="0" w:name="Light Shading Accent 2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eastAsia="es-ES" w:bidi="ar-SA"/>
    </w:rPr>
  </w:style>
  <w:style w:type="paragraph" w:styleId="2">
    <w:name w:val="heading 4"/>
    <w:basedOn w:val="1"/>
    <w:next w:val="1"/>
    <w:link w:val="17"/>
    <w:unhideWhenUsed/>
    <w:qFormat/>
    <w:uiPriority w:val="9"/>
    <w:pPr>
      <w:keepNext/>
      <w:widowControl w:val="0"/>
      <w:suppressAutoHyphens/>
      <w:spacing w:before="240" w:after="60"/>
      <w:outlineLvl w:val="3"/>
    </w:pPr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nhideWhenUsed/>
    <w:qFormat/>
    <w:uiPriority w:val="99"/>
    <w:rPr>
      <w:color w:val="0000FF"/>
      <w:u w:val="single"/>
    </w:rPr>
  </w:style>
  <w:style w:type="character" w:styleId="6">
    <w:name w:val="FollowedHyperlink"/>
    <w:basedOn w:val="3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page number"/>
    <w:basedOn w:val="3"/>
    <w:semiHidden/>
    <w:unhideWhenUsed/>
    <w:qFormat/>
    <w:uiPriority w:val="99"/>
  </w:style>
  <w:style w:type="paragraph" w:styleId="8">
    <w:name w:val="Balloon Text"/>
    <w:basedOn w:val="1"/>
    <w:link w:val="12"/>
    <w:semiHidden/>
    <w:unhideWhenUsed/>
    <w:uiPriority w:val="99"/>
    <w:rPr>
      <w:rFonts w:ascii="Lucida Grande" w:hAnsi="Lucida Grande" w:cs="Lucida Grande"/>
      <w:sz w:val="18"/>
      <w:szCs w:val="18"/>
    </w:rPr>
  </w:style>
  <w:style w:type="paragraph" w:styleId="9">
    <w:name w:val="header"/>
    <w:basedOn w:val="1"/>
    <w:link w:val="16"/>
    <w:unhideWhenUsed/>
    <w:uiPriority w:val="99"/>
    <w:pPr>
      <w:tabs>
        <w:tab w:val="center" w:pos="4252"/>
        <w:tab w:val="right" w:pos="8504"/>
      </w:tabs>
    </w:pPr>
  </w:style>
  <w:style w:type="paragraph" w:styleId="10">
    <w:name w:val="footer"/>
    <w:basedOn w:val="1"/>
    <w:link w:val="15"/>
    <w:unhideWhenUsed/>
    <w:uiPriority w:val="99"/>
    <w:pPr>
      <w:tabs>
        <w:tab w:val="center" w:pos="4252"/>
        <w:tab w:val="right" w:pos="8504"/>
      </w:tabs>
    </w:pPr>
  </w:style>
  <w:style w:type="table" w:styleId="11">
    <w:name w:val="Table Grid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Texto de globo Car"/>
    <w:basedOn w:val="3"/>
    <w:link w:val="8"/>
    <w:semiHidden/>
    <w:uiPriority w:val="99"/>
    <w:rPr>
      <w:rFonts w:ascii="Lucida Grande" w:hAnsi="Lucida Grande" w:cs="Lucida Grande"/>
      <w:sz w:val="18"/>
      <w:szCs w:val="18"/>
    </w:rPr>
  </w:style>
  <w:style w:type="table" w:styleId="13">
    <w:name w:val="Light Shading Accent 2"/>
    <w:basedOn w:val="4"/>
    <w:qFormat/>
    <w:uiPriority w:val="60"/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Pie de página Car"/>
    <w:basedOn w:val="3"/>
    <w:link w:val="10"/>
    <w:uiPriority w:val="99"/>
  </w:style>
  <w:style w:type="character" w:customStyle="1" w:styleId="16">
    <w:name w:val="Encabezado Car"/>
    <w:basedOn w:val="3"/>
    <w:link w:val="9"/>
    <w:qFormat/>
    <w:uiPriority w:val="99"/>
  </w:style>
  <w:style w:type="character" w:customStyle="1" w:styleId="17">
    <w:name w:val="Título 4 Car"/>
    <w:basedOn w:val="3"/>
    <w:link w:val="2"/>
    <w:uiPriority w:val="9"/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3701</Words>
  <Characters>20356</Characters>
  <Lines>169</Lines>
  <Paragraphs>48</Paragraphs>
  <TotalTime>2</TotalTime>
  <ScaleCrop>false</ScaleCrop>
  <LinksUpToDate>false</LinksUpToDate>
  <CharactersWithSpaces>24009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2023-12-12T11:31:00Z</dcterms:created>
  <dc:creator>Rosa María Zapata Calle</dc:creator>
  <cp:lastModifiedBy>Angel Quero</cp:lastModifiedBy>
  <dcterms:modified xsi:type="dcterms:W3CDTF">2024-12-02T22:41:38Z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3082-12.2.0.18911</vt:lpwstr>
  </property>
  <property fmtid="{D5CDD505-2E9C-101B-9397-08002B2CF9AE}" pid="3" name="ICV">
    <vt:lpwstr>4641C07497A74C58AE7C807E9ED0F71A_12</vt:lpwstr>
  </property>
</Properties>
</file>